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B18" w:rsidRDefault="00267B18" w:rsidP="00267B18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C22B5C" w:rsidRPr="00C22B5C" w:rsidRDefault="00C22B5C" w:rsidP="00C22B5C">
      <w:pPr>
        <w:keepNext/>
        <w:widowControl/>
        <w:suppressAutoHyphens w:val="0"/>
        <w:autoSpaceDN/>
        <w:textAlignment w:val="auto"/>
        <w:outlineLvl w:val="0"/>
        <w:rPr>
          <w:rFonts w:eastAsia="Calibri" w:cs="Times New Roman"/>
          <w:b/>
          <w:kern w:val="0"/>
          <w:szCs w:val="20"/>
          <w:lang w:eastAsia="ru-RU" w:bidi="ar-SA"/>
        </w:rPr>
      </w:pPr>
      <w:r w:rsidRPr="00C22B5C">
        <w:rPr>
          <w:rFonts w:eastAsia="Calibri" w:cs="Times New Roman"/>
          <w:kern w:val="0"/>
          <w:szCs w:val="20"/>
          <w:lang w:val="ru-RU" w:eastAsia="ru-RU" w:bidi="ar-SA"/>
        </w:rPr>
        <w:t xml:space="preserve">                                                                           </w:t>
      </w:r>
      <w:r w:rsidRPr="00C22B5C">
        <w:rPr>
          <w:rFonts w:eastAsia="Calibri" w:cs="Times New Roman"/>
          <w:b/>
          <w:noProof/>
          <w:kern w:val="0"/>
          <w:szCs w:val="20"/>
          <w:lang w:val="ru-RU" w:eastAsia="ru-RU" w:bidi="ar-S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B5C">
        <w:rPr>
          <w:rFonts w:eastAsia="Calibri" w:cs="Times New Roman"/>
          <w:b/>
          <w:noProof/>
          <w:kern w:val="0"/>
          <w:szCs w:val="20"/>
          <w:lang w:eastAsia="uk-UA" w:bidi="ar-SA"/>
        </w:rPr>
        <w:t xml:space="preserve">                                         </w:t>
      </w:r>
    </w:p>
    <w:p w:rsidR="00C22B5C" w:rsidRPr="00C22B5C" w:rsidRDefault="00C22B5C" w:rsidP="00C22B5C">
      <w:pPr>
        <w:widowControl/>
        <w:suppressAutoHyphens w:val="0"/>
        <w:autoSpaceDN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eastAsia="en-US" w:bidi="ar-SA"/>
        </w:rPr>
      </w:pPr>
      <w:r w:rsidRPr="00C22B5C">
        <w:rPr>
          <w:rFonts w:eastAsia="Calibri" w:cs="Times New Roman"/>
          <w:b/>
          <w:kern w:val="0"/>
          <w:sz w:val="28"/>
          <w:szCs w:val="28"/>
          <w:lang w:eastAsia="en-US" w:bidi="ar-SA"/>
        </w:rPr>
        <w:t>БУЧАНСЬКА     МІСЬКА      РАДА</w:t>
      </w:r>
    </w:p>
    <w:p w:rsidR="00C22B5C" w:rsidRPr="00C22B5C" w:rsidRDefault="00C22B5C" w:rsidP="00C22B5C">
      <w:pPr>
        <w:keepNext/>
        <w:widowControl/>
        <w:pBdr>
          <w:bottom w:val="single" w:sz="12" w:space="1" w:color="auto"/>
        </w:pBdr>
        <w:suppressAutoHyphens w:val="0"/>
        <w:autoSpaceDN/>
        <w:ind w:left="5812" w:hanging="5760"/>
        <w:jc w:val="center"/>
        <w:textAlignment w:val="auto"/>
        <w:outlineLvl w:val="1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C22B5C">
        <w:rPr>
          <w:rFonts w:eastAsia="Calibri" w:cs="Times New Roman"/>
          <w:b/>
          <w:kern w:val="0"/>
          <w:sz w:val="28"/>
          <w:szCs w:val="28"/>
          <w:lang w:eastAsia="ru-RU" w:bidi="ar-SA"/>
        </w:rPr>
        <w:t>КИЇВСЬКОЇ ОБЛАСТІ</w:t>
      </w:r>
    </w:p>
    <w:p w:rsidR="00C22B5C" w:rsidRPr="00C22B5C" w:rsidRDefault="00C22B5C" w:rsidP="00C22B5C">
      <w:pPr>
        <w:widowControl/>
        <w:suppressAutoHyphens w:val="0"/>
        <w:autoSpaceDN/>
        <w:jc w:val="center"/>
        <w:textAlignment w:val="auto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>
        <w:rPr>
          <w:rFonts w:eastAsia="Calibri" w:cs="Times New Roman"/>
          <w:b/>
          <w:kern w:val="0"/>
          <w:sz w:val="28"/>
          <w:szCs w:val="28"/>
          <w:lang w:eastAsia="ru-RU" w:bidi="ar-SA"/>
        </w:rPr>
        <w:t>ДВАДЦЯТА</w:t>
      </w:r>
      <w:r w:rsidRPr="00C22B5C">
        <w:rPr>
          <w:rFonts w:eastAsia="Calibri" w:cs="Times New Roman"/>
          <w:b/>
          <w:kern w:val="0"/>
          <w:sz w:val="28"/>
          <w:szCs w:val="28"/>
          <w:lang w:eastAsia="ru-RU" w:bidi="ar-SA"/>
        </w:rPr>
        <w:t xml:space="preserve"> СЕСІЯ   ВОСЬМОГО  СКЛИКАННЯ</w:t>
      </w:r>
    </w:p>
    <w:p w:rsidR="00C22B5C" w:rsidRPr="00C22B5C" w:rsidRDefault="00C22B5C" w:rsidP="00C22B5C">
      <w:pPr>
        <w:keepNext/>
        <w:widowControl/>
        <w:suppressAutoHyphens w:val="0"/>
        <w:autoSpaceDN/>
        <w:textAlignment w:val="auto"/>
        <w:outlineLvl w:val="0"/>
        <w:rPr>
          <w:rFonts w:eastAsia="Calibri" w:cs="Times New Roman"/>
          <w:b/>
          <w:kern w:val="0"/>
          <w:szCs w:val="20"/>
          <w:lang w:eastAsia="ru-RU" w:bidi="ar-SA"/>
        </w:rPr>
      </w:pPr>
    </w:p>
    <w:p w:rsidR="00C22B5C" w:rsidRPr="00C22B5C" w:rsidRDefault="00C22B5C" w:rsidP="00C22B5C">
      <w:pPr>
        <w:keepNext/>
        <w:widowControl/>
        <w:suppressAutoHyphens w:val="0"/>
        <w:autoSpaceDN/>
        <w:jc w:val="center"/>
        <w:textAlignment w:val="auto"/>
        <w:outlineLvl w:val="0"/>
        <w:rPr>
          <w:rFonts w:eastAsia="Calibri" w:cs="Times New Roman"/>
          <w:b/>
          <w:kern w:val="0"/>
          <w:sz w:val="28"/>
          <w:szCs w:val="28"/>
          <w:lang w:eastAsia="ru-RU" w:bidi="ar-SA"/>
        </w:rPr>
      </w:pPr>
      <w:r w:rsidRPr="00C22B5C">
        <w:rPr>
          <w:rFonts w:eastAsia="Calibri" w:cs="Times New Roman"/>
          <w:b/>
          <w:kern w:val="0"/>
          <w:sz w:val="28"/>
          <w:szCs w:val="28"/>
          <w:lang w:eastAsia="ru-RU" w:bidi="ar-SA"/>
        </w:rPr>
        <w:t xml:space="preserve">Р  І   Ш   Е   Н   </w:t>
      </w:r>
      <w:proofErr w:type="spellStart"/>
      <w:r w:rsidRPr="00C22B5C">
        <w:rPr>
          <w:rFonts w:eastAsia="Calibri" w:cs="Times New Roman"/>
          <w:b/>
          <w:kern w:val="0"/>
          <w:sz w:val="28"/>
          <w:szCs w:val="28"/>
          <w:lang w:eastAsia="ru-RU" w:bidi="ar-SA"/>
        </w:rPr>
        <w:t>Н</w:t>
      </w:r>
      <w:proofErr w:type="spellEnd"/>
      <w:r w:rsidRPr="00C22B5C">
        <w:rPr>
          <w:rFonts w:eastAsia="Calibri" w:cs="Times New Roman"/>
          <w:b/>
          <w:kern w:val="0"/>
          <w:sz w:val="28"/>
          <w:szCs w:val="28"/>
          <w:lang w:eastAsia="ru-RU" w:bidi="ar-SA"/>
        </w:rPr>
        <w:t xml:space="preserve">   Я</w:t>
      </w: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kern w:val="0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kern w:val="0"/>
          <w:lang w:eastAsia="ru-RU" w:bidi="ar-SA"/>
        </w:rPr>
      </w:pPr>
    </w:p>
    <w:p w:rsidR="00C22B5C" w:rsidRPr="00C22B5C" w:rsidRDefault="00C22B5C" w:rsidP="00C22B5C">
      <w:pPr>
        <w:keepNext/>
        <w:widowControl/>
        <w:suppressAutoHyphens w:val="0"/>
        <w:autoSpaceDN/>
        <w:textAlignment w:val="auto"/>
        <w:outlineLvl w:val="0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 xml:space="preserve">« </w:t>
      </w:r>
      <w:r w:rsidR="009D114E">
        <w:rPr>
          <w:rFonts w:eastAsia="Calibri" w:cs="Times New Roman"/>
          <w:b/>
          <w:kern w:val="0"/>
          <w:lang w:eastAsia="ru-RU" w:bidi="ar-SA"/>
        </w:rPr>
        <w:t>28</w:t>
      </w:r>
      <w:r>
        <w:rPr>
          <w:rFonts w:eastAsia="Calibri" w:cs="Times New Roman"/>
          <w:b/>
          <w:kern w:val="0"/>
          <w:lang w:eastAsia="ru-RU" w:bidi="ar-SA"/>
        </w:rPr>
        <w:t xml:space="preserve"> » жовтня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 2021 р. </w:t>
      </w:r>
      <w:r w:rsidRPr="00C22B5C">
        <w:rPr>
          <w:rFonts w:eastAsia="Calibri" w:cs="Times New Roman"/>
          <w:b/>
          <w:kern w:val="0"/>
          <w:lang w:eastAsia="ru-RU" w:bidi="ar-SA"/>
        </w:rPr>
        <w:tab/>
      </w:r>
      <w:r w:rsidRPr="00C22B5C">
        <w:rPr>
          <w:rFonts w:eastAsia="Calibri" w:cs="Times New Roman"/>
          <w:b/>
          <w:kern w:val="0"/>
          <w:lang w:eastAsia="ru-RU" w:bidi="ar-SA"/>
        </w:rPr>
        <w:tab/>
      </w:r>
      <w:r w:rsidRPr="00C22B5C">
        <w:rPr>
          <w:rFonts w:eastAsia="Calibri" w:cs="Times New Roman"/>
          <w:b/>
          <w:kern w:val="0"/>
          <w:lang w:eastAsia="ru-RU" w:bidi="ar-SA"/>
        </w:rPr>
        <w:tab/>
      </w:r>
      <w:r w:rsidRPr="00C22B5C">
        <w:rPr>
          <w:rFonts w:eastAsia="Calibri" w:cs="Times New Roman"/>
          <w:b/>
          <w:kern w:val="0"/>
          <w:lang w:eastAsia="ru-RU" w:bidi="ar-SA"/>
        </w:rPr>
        <w:tab/>
      </w:r>
      <w:r w:rsidRPr="00C22B5C">
        <w:rPr>
          <w:rFonts w:eastAsia="Calibri" w:cs="Times New Roman"/>
          <w:b/>
          <w:kern w:val="0"/>
          <w:lang w:eastAsia="ru-RU" w:bidi="ar-SA"/>
        </w:rPr>
        <w:tab/>
      </w:r>
      <w:r w:rsidRPr="00C22B5C">
        <w:rPr>
          <w:rFonts w:eastAsia="Calibri" w:cs="Times New Roman"/>
          <w:b/>
          <w:kern w:val="0"/>
          <w:lang w:eastAsia="ru-RU" w:bidi="ar-SA"/>
        </w:rPr>
        <w:tab/>
        <w:t xml:space="preserve">              </w:t>
      </w:r>
      <w:r>
        <w:rPr>
          <w:rFonts w:eastAsia="Calibri" w:cs="Times New Roman"/>
          <w:b/>
          <w:kern w:val="0"/>
          <w:lang w:eastAsia="ru-RU" w:bidi="ar-SA"/>
        </w:rPr>
        <w:t xml:space="preserve">        № </w:t>
      </w:r>
      <w:r w:rsidR="00724A24">
        <w:rPr>
          <w:rFonts w:eastAsia="Calibri" w:cs="Times New Roman"/>
          <w:b/>
          <w:kern w:val="0"/>
          <w:lang w:eastAsia="ru-RU" w:bidi="ar-SA"/>
        </w:rPr>
        <w:t>2352</w:t>
      </w:r>
      <w:r w:rsidRPr="00C22B5C">
        <w:rPr>
          <w:rFonts w:eastAsia="Calibri" w:cs="Times New Roman"/>
          <w:b/>
          <w:kern w:val="0"/>
          <w:lang w:val="ru-RU" w:eastAsia="ru-RU" w:bidi="ar-SA"/>
        </w:rPr>
        <w:t xml:space="preserve"> 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- </w:t>
      </w:r>
      <w:r>
        <w:rPr>
          <w:rFonts w:eastAsia="Calibri" w:cs="Times New Roman"/>
          <w:b/>
          <w:kern w:val="0"/>
          <w:lang w:eastAsia="ru-RU" w:bidi="ar-SA"/>
        </w:rPr>
        <w:t>20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- </w:t>
      </w:r>
      <w:r w:rsidRPr="00C22B5C">
        <w:rPr>
          <w:rFonts w:eastAsia="Calibri" w:cs="Times New Roman"/>
          <w:b/>
          <w:kern w:val="0"/>
          <w:lang w:val="en-US" w:eastAsia="ru-RU" w:bidi="ar-SA"/>
        </w:rPr>
        <w:t>V</w:t>
      </w:r>
      <w:r w:rsidRPr="00C22B5C">
        <w:rPr>
          <w:rFonts w:eastAsia="Calibri" w:cs="Times New Roman"/>
          <w:b/>
          <w:kern w:val="0"/>
          <w:lang w:eastAsia="ru-RU" w:bidi="ar-SA"/>
        </w:rPr>
        <w:t>ІІІ</w:t>
      </w: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 xml:space="preserve">Про </w:t>
      </w:r>
      <w:r>
        <w:rPr>
          <w:rFonts w:eastAsia="Calibri" w:cs="Times New Roman"/>
          <w:b/>
          <w:kern w:val="0"/>
          <w:lang w:eastAsia="ru-RU" w:bidi="ar-SA"/>
        </w:rPr>
        <w:t>внесення змін до</w:t>
      </w:r>
      <w:r w:rsidRPr="00C22B5C">
        <w:rPr>
          <w:rFonts w:eastAsia="Calibri" w:cs="Times New Roman"/>
          <w:b/>
          <w:kern w:val="0"/>
          <w:lang w:eastAsia="ru-RU" w:bidi="ar-SA"/>
        </w:rPr>
        <w:t xml:space="preserve"> С</w:t>
      </w:r>
      <w:r>
        <w:rPr>
          <w:rFonts w:eastAsia="Calibri" w:cs="Times New Roman"/>
          <w:b/>
          <w:kern w:val="0"/>
          <w:lang w:eastAsia="ru-RU" w:bidi="ar-SA"/>
        </w:rPr>
        <w:t>татуту</w:t>
      </w:r>
    </w:p>
    <w:p w:rsid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color w:val="000000"/>
          <w:kern w:val="0"/>
          <w:lang w:eastAsia="ru-RU" w:bidi="ar-SA"/>
        </w:rPr>
      </w:pPr>
      <w:r>
        <w:rPr>
          <w:rFonts w:eastAsia="Calibri" w:cs="Times New Roman"/>
          <w:b/>
          <w:kern w:val="0"/>
          <w:lang w:eastAsia="ru-RU" w:bidi="ar-SA"/>
        </w:rPr>
        <w:t xml:space="preserve">КП </w:t>
      </w:r>
      <w:r w:rsidRPr="00C22B5C">
        <w:rPr>
          <w:rFonts w:eastAsia="Calibri" w:cs="Times New Roman"/>
          <w:b/>
          <w:kern w:val="0"/>
          <w:lang w:eastAsia="ru-RU" w:bidi="ar-SA"/>
        </w:rPr>
        <w:t>«</w:t>
      </w:r>
      <w:proofErr w:type="spellStart"/>
      <w:r w:rsidRPr="00C22B5C">
        <w:rPr>
          <w:rFonts w:eastAsia="Calibri" w:cs="Times New Roman"/>
          <w:b/>
          <w:kern w:val="0"/>
          <w:lang w:eastAsia="ru-RU" w:bidi="ar-SA"/>
        </w:rPr>
        <w:t>Бучасервіс</w:t>
      </w:r>
      <w:proofErr w:type="spellEnd"/>
      <w:r w:rsidRPr="00C22B5C">
        <w:rPr>
          <w:rFonts w:eastAsia="Calibri" w:cs="Times New Roman"/>
          <w:b/>
          <w:kern w:val="0"/>
          <w:lang w:eastAsia="ru-RU" w:bidi="ar-SA"/>
        </w:rPr>
        <w:t xml:space="preserve">» </w:t>
      </w:r>
      <w:proofErr w:type="spellStart"/>
      <w:r w:rsidRPr="00C22B5C">
        <w:rPr>
          <w:rFonts w:eastAsia="Calibri" w:cs="Times New Roman"/>
          <w:b/>
          <w:kern w:val="0"/>
          <w:lang w:eastAsia="ru-RU" w:bidi="ar-SA"/>
        </w:rPr>
        <w:t>Бучанської</w:t>
      </w:r>
      <w:proofErr w:type="spellEnd"/>
      <w:r w:rsidRPr="00C22B5C">
        <w:rPr>
          <w:rFonts w:eastAsia="Calibri" w:cs="Times New Roman"/>
          <w:b/>
          <w:kern w:val="0"/>
          <w:lang w:eastAsia="ru-RU" w:bidi="ar-SA"/>
        </w:rPr>
        <w:t xml:space="preserve"> </w:t>
      </w:r>
      <w:r w:rsidRPr="00C22B5C">
        <w:rPr>
          <w:rFonts w:eastAsia="Calibri" w:cs="Times New Roman"/>
          <w:b/>
          <w:color w:val="000000"/>
          <w:kern w:val="0"/>
          <w:lang w:eastAsia="ru-RU" w:bidi="ar-SA"/>
        </w:rPr>
        <w:t>міської ради</w:t>
      </w: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  <w:r>
        <w:rPr>
          <w:rFonts w:eastAsia="Calibri" w:cs="Times New Roman"/>
          <w:b/>
          <w:color w:val="000000"/>
          <w:kern w:val="0"/>
          <w:lang w:eastAsia="ru-RU" w:bidi="ar-SA"/>
        </w:rPr>
        <w:t>та затвердження Статуту у новій редакції</w:t>
      </w:r>
      <w:r w:rsidRPr="00C22B5C">
        <w:rPr>
          <w:rFonts w:eastAsia="Calibri" w:cs="Times New Roman"/>
          <w:b/>
          <w:color w:val="000000"/>
          <w:kern w:val="0"/>
          <w:lang w:eastAsia="ru-RU" w:bidi="ar-SA"/>
        </w:rPr>
        <w:t xml:space="preserve"> </w:t>
      </w: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ind w:firstLine="708"/>
        <w:jc w:val="both"/>
        <w:textAlignment w:val="auto"/>
        <w:rPr>
          <w:rFonts w:eastAsia="Calibri" w:cs="Times New Roman"/>
          <w:kern w:val="0"/>
          <w:lang w:eastAsia="ru-RU" w:bidi="ar-SA"/>
        </w:rPr>
      </w:pPr>
      <w:r w:rsidRPr="00C22B5C">
        <w:rPr>
          <w:rFonts w:eastAsia="Calibri" w:cs="Times New Roman"/>
          <w:kern w:val="0"/>
          <w:lang w:eastAsia="ru-RU" w:bidi="ar-SA"/>
        </w:rPr>
        <w:t xml:space="preserve">Розглянувши </w:t>
      </w:r>
      <w:r>
        <w:rPr>
          <w:rFonts w:eastAsia="Calibri" w:cs="Times New Roman"/>
          <w:kern w:val="0"/>
          <w:lang w:eastAsia="ru-RU" w:bidi="ar-SA"/>
        </w:rPr>
        <w:t>пропозицію</w:t>
      </w:r>
      <w:r w:rsidRPr="00C22B5C">
        <w:rPr>
          <w:rFonts w:eastAsia="Calibri" w:cs="Times New Roman"/>
          <w:kern w:val="0"/>
          <w:lang w:eastAsia="ru-RU" w:bidi="ar-SA"/>
        </w:rPr>
        <w:t xml:space="preserve"> начальника </w:t>
      </w:r>
      <w:r>
        <w:rPr>
          <w:rFonts w:eastAsia="Calibri" w:cs="Times New Roman"/>
          <w:kern w:val="0"/>
          <w:lang w:eastAsia="ru-RU" w:bidi="ar-SA"/>
        </w:rPr>
        <w:t>КП «</w:t>
      </w:r>
      <w:proofErr w:type="spellStart"/>
      <w:r>
        <w:rPr>
          <w:rFonts w:eastAsia="Calibri" w:cs="Times New Roman"/>
          <w:kern w:val="0"/>
          <w:lang w:eastAsia="ru-RU" w:bidi="ar-SA"/>
        </w:rPr>
        <w:t>Бучасервіс</w:t>
      </w:r>
      <w:proofErr w:type="spellEnd"/>
      <w:r w:rsidRPr="00C22B5C">
        <w:rPr>
          <w:rFonts w:eastAsia="Calibri" w:cs="Times New Roman"/>
          <w:kern w:val="0"/>
          <w:lang w:eastAsia="ru-RU" w:bidi="ar-SA"/>
        </w:rPr>
        <w:t xml:space="preserve">» </w:t>
      </w:r>
      <w:proofErr w:type="spellStart"/>
      <w:r w:rsidRPr="00C22B5C">
        <w:rPr>
          <w:rFonts w:eastAsia="Calibri" w:cs="Times New Roman"/>
          <w:kern w:val="0"/>
          <w:lang w:eastAsia="ru-RU" w:bidi="ar-SA"/>
        </w:rPr>
        <w:t>Бучанської</w:t>
      </w:r>
      <w:proofErr w:type="spellEnd"/>
      <w:r w:rsidRPr="00C22B5C">
        <w:rPr>
          <w:rFonts w:eastAsia="Calibri" w:cs="Times New Roman"/>
          <w:kern w:val="0"/>
          <w:lang w:eastAsia="ru-RU" w:bidi="ar-SA"/>
        </w:rPr>
        <w:t xml:space="preserve"> міської ради, </w:t>
      </w:r>
      <w:proofErr w:type="spellStart"/>
      <w:r w:rsidRPr="00C22B5C">
        <w:rPr>
          <w:rFonts w:eastAsia="Calibri" w:cs="Times New Roman"/>
          <w:kern w:val="0"/>
          <w:lang w:eastAsia="ru-RU" w:bidi="ar-SA"/>
        </w:rPr>
        <w:t>Мостіпаки</w:t>
      </w:r>
      <w:proofErr w:type="spellEnd"/>
      <w:r w:rsidRPr="00C22B5C">
        <w:rPr>
          <w:rFonts w:eastAsia="Calibri" w:cs="Times New Roman"/>
          <w:kern w:val="0"/>
          <w:lang w:eastAsia="ru-RU" w:bidi="ar-SA"/>
        </w:rPr>
        <w:t xml:space="preserve"> С.В.,</w:t>
      </w:r>
      <w:r w:rsidRPr="00C22B5C">
        <w:rPr>
          <w:rFonts w:eastAsia="Calibri" w:cs="Times New Roman"/>
          <w:bCs/>
          <w:kern w:val="0"/>
          <w:lang w:eastAsia="ru-RU" w:bidi="ar-SA"/>
        </w:rPr>
        <w:t xml:space="preserve"> </w:t>
      </w:r>
      <w:r>
        <w:rPr>
          <w:rFonts w:eastAsia="Calibri" w:cs="Times New Roman"/>
          <w:bCs/>
          <w:kern w:val="0"/>
          <w:lang w:eastAsia="ru-RU" w:bidi="ar-SA"/>
        </w:rPr>
        <w:t>з</w:t>
      </w:r>
      <w:r w:rsidRPr="00C22B5C">
        <w:rPr>
          <w:rFonts w:eastAsia="Calibri" w:cs="Times New Roman"/>
          <w:bCs/>
          <w:kern w:val="0"/>
          <w:lang w:eastAsia="ru-RU" w:bidi="ar-SA"/>
        </w:rPr>
        <w:t xml:space="preserve"> метою оптимізації виробництва, надання якісних послуг населенню на території </w:t>
      </w:r>
      <w:proofErr w:type="spellStart"/>
      <w:r w:rsidRPr="00C22B5C">
        <w:rPr>
          <w:rFonts w:eastAsia="Calibri" w:cs="Times New Roman"/>
          <w:bCs/>
          <w:kern w:val="0"/>
          <w:lang w:eastAsia="ru-RU" w:bidi="ar-SA"/>
        </w:rPr>
        <w:t>Бучанської</w:t>
      </w:r>
      <w:proofErr w:type="spellEnd"/>
      <w:r w:rsidRPr="00C22B5C">
        <w:rPr>
          <w:rFonts w:eastAsia="Calibri" w:cs="Times New Roman"/>
          <w:bCs/>
          <w:kern w:val="0"/>
          <w:lang w:eastAsia="ru-RU" w:bidi="ar-SA"/>
        </w:rPr>
        <w:t xml:space="preserve"> міської територіальної громади, розширення основних напрямків діяльності та максимального підвищення ефективності фінансово-господарської діяльності підприємства та з метою приведення установчих документів підприємства до вимог чинного законодавства</w:t>
      </w:r>
      <w:r w:rsidRPr="00C22B5C">
        <w:rPr>
          <w:rFonts w:eastAsia="Calibri" w:cs="Times New Roman"/>
          <w:kern w:val="0"/>
          <w:lang w:eastAsia="ru-RU" w:bidi="ar-SA"/>
        </w:rPr>
        <w:t>,</w:t>
      </w:r>
      <w:r>
        <w:rPr>
          <w:rFonts w:eastAsia="Calibri" w:cs="Times New Roman"/>
          <w:kern w:val="0"/>
          <w:lang w:eastAsia="ru-RU" w:bidi="ar-SA"/>
        </w:rPr>
        <w:t xml:space="preserve"> враховуючи рішення </w:t>
      </w:r>
      <w:proofErr w:type="spellStart"/>
      <w:r>
        <w:rPr>
          <w:rFonts w:eastAsia="Calibri" w:cs="Times New Roman"/>
          <w:kern w:val="0"/>
          <w:lang w:eastAsia="ru-RU" w:bidi="ar-SA"/>
        </w:rPr>
        <w:t>Бучанської</w:t>
      </w:r>
      <w:proofErr w:type="spellEnd"/>
      <w:r>
        <w:rPr>
          <w:rFonts w:eastAsia="Calibri" w:cs="Times New Roman"/>
          <w:kern w:val="0"/>
          <w:lang w:eastAsia="ru-RU" w:bidi="ar-SA"/>
        </w:rPr>
        <w:t xml:space="preserve"> міської ради від 28.01.2021 року № 413-7-</w:t>
      </w:r>
      <w:r>
        <w:rPr>
          <w:rFonts w:eastAsia="Calibri" w:cs="Times New Roman"/>
          <w:kern w:val="0"/>
          <w:lang w:val="en-US" w:eastAsia="ru-RU" w:bidi="ar-SA"/>
        </w:rPr>
        <w:t>VIII</w:t>
      </w:r>
      <w:r>
        <w:rPr>
          <w:rFonts w:eastAsia="Calibri" w:cs="Times New Roman"/>
          <w:kern w:val="0"/>
          <w:lang w:eastAsia="ru-RU" w:bidi="ar-SA"/>
        </w:rPr>
        <w:t xml:space="preserve"> «Про зміну назви та затвердження Статуту комунального підприємства «</w:t>
      </w:r>
      <w:proofErr w:type="spellStart"/>
      <w:r>
        <w:rPr>
          <w:rFonts w:eastAsia="Calibri" w:cs="Times New Roman"/>
          <w:kern w:val="0"/>
          <w:lang w:eastAsia="ru-RU" w:bidi="ar-SA"/>
        </w:rPr>
        <w:t>Бучасервіс</w:t>
      </w:r>
      <w:proofErr w:type="spellEnd"/>
      <w:r>
        <w:rPr>
          <w:rFonts w:eastAsia="Calibri" w:cs="Times New Roman"/>
          <w:kern w:val="0"/>
          <w:lang w:eastAsia="ru-RU" w:bidi="ar-SA"/>
        </w:rPr>
        <w:t xml:space="preserve">» </w:t>
      </w:r>
      <w:proofErr w:type="spellStart"/>
      <w:r>
        <w:rPr>
          <w:rFonts w:eastAsia="Calibri" w:cs="Times New Roman"/>
          <w:kern w:val="0"/>
          <w:lang w:eastAsia="ru-RU" w:bidi="ar-SA"/>
        </w:rPr>
        <w:t>Бучанської</w:t>
      </w:r>
      <w:proofErr w:type="spellEnd"/>
      <w:r>
        <w:rPr>
          <w:rFonts w:eastAsia="Calibri" w:cs="Times New Roman"/>
          <w:kern w:val="0"/>
          <w:lang w:eastAsia="ru-RU" w:bidi="ar-SA"/>
        </w:rPr>
        <w:t xml:space="preserve"> міської ради»,</w:t>
      </w:r>
      <w:r w:rsidRPr="00C22B5C">
        <w:rPr>
          <w:rFonts w:eastAsia="Calibri" w:cs="Times New Roman"/>
          <w:kern w:val="0"/>
          <w:lang w:eastAsia="ru-RU" w:bidi="ar-SA"/>
        </w:rPr>
        <w:t xml:space="preserve"> в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 xml:space="preserve">ідповідно до </w:t>
      </w:r>
      <w:r w:rsidR="00413D76">
        <w:rPr>
          <w:rFonts w:eastAsia="Calibri" w:cs="Times New Roman"/>
          <w:color w:val="000000"/>
          <w:kern w:val="0"/>
          <w:lang w:eastAsia="ru-RU" w:bidi="ar-SA"/>
        </w:rPr>
        <w:t>ст.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 xml:space="preserve"> </w:t>
      </w:r>
      <w:r w:rsidR="00413D76">
        <w:rPr>
          <w:rFonts w:eastAsia="Calibri" w:cs="Times New Roman"/>
          <w:color w:val="000000"/>
          <w:kern w:val="0"/>
          <w:lang w:eastAsia="ru-RU" w:bidi="ar-SA"/>
        </w:rPr>
        <w:t>89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 xml:space="preserve"> Цивільного кодексу України, ст. 78 Господарського кодексу України, Закону України «</w:t>
      </w:r>
      <w:r w:rsidRPr="00C22B5C">
        <w:rPr>
          <w:rFonts w:eastAsia="Calibri" w:cs="Times New Roman"/>
          <w:kern w:val="0"/>
          <w:lang w:eastAsia="ru-RU" w:bidi="ar-SA"/>
        </w:rPr>
        <w:t>Про державну реєстрацію юридичних осіб, фізичних осіб-підприємців та громадських формувань</w:t>
      </w:r>
      <w:r w:rsidRPr="00C22B5C">
        <w:rPr>
          <w:rFonts w:eastAsia="Calibri" w:cs="Times New Roman"/>
          <w:color w:val="000000"/>
          <w:kern w:val="0"/>
          <w:lang w:eastAsia="ru-RU" w:bidi="ar-SA"/>
        </w:rPr>
        <w:t>»</w:t>
      </w:r>
      <w:r w:rsidRPr="00C22B5C">
        <w:rPr>
          <w:rFonts w:eastAsia="Calibri" w:cs="Times New Roman"/>
          <w:bCs/>
          <w:kern w:val="0"/>
          <w:lang w:eastAsia="ru-RU" w:bidi="ar-SA"/>
        </w:rPr>
        <w:t xml:space="preserve">, </w:t>
      </w:r>
      <w:r w:rsidRPr="00C22B5C">
        <w:rPr>
          <w:rFonts w:eastAsia="Calibri" w:cs="Times New Roman"/>
          <w:color w:val="000000"/>
          <w:kern w:val="0"/>
          <w:lang w:eastAsia="uk-UA" w:bidi="ar-SA"/>
        </w:rPr>
        <w:t xml:space="preserve">керуючись Законом України «Про місцеве самоврядування в Україні», міська рада </w:t>
      </w:r>
      <w:r w:rsidRPr="00C22B5C">
        <w:rPr>
          <w:rFonts w:eastAsia="Calibri" w:cs="Times New Roman"/>
          <w:kern w:val="0"/>
          <w:lang w:eastAsia="ru-RU" w:bidi="ar-SA"/>
        </w:rPr>
        <w:t xml:space="preserve">                     </w:t>
      </w: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>ВИРІШИЛА:</w:t>
      </w:r>
    </w:p>
    <w:p w:rsidR="00C22B5C" w:rsidRPr="00C22B5C" w:rsidRDefault="00C22B5C" w:rsidP="00C22B5C">
      <w:pPr>
        <w:widowControl/>
        <w:suppressAutoHyphens w:val="0"/>
        <w:autoSpaceDN/>
        <w:textAlignment w:val="auto"/>
        <w:rPr>
          <w:rFonts w:eastAsia="Calibri" w:cs="Times New Roman"/>
          <w:b/>
          <w:kern w:val="0"/>
          <w:lang w:eastAsia="ru-RU" w:bidi="ar-SA"/>
        </w:rPr>
      </w:pPr>
    </w:p>
    <w:p w:rsidR="008E09F1" w:rsidRDefault="00C22B5C" w:rsidP="008E09F1">
      <w:pPr>
        <w:widowControl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 w:rsidRPr="00C22B5C">
        <w:rPr>
          <w:rFonts w:eastAsia="Calibri" w:cs="Times New Roman"/>
          <w:kern w:val="0"/>
          <w:lang w:eastAsia="uk-UA" w:bidi="ar-SA"/>
        </w:rPr>
        <w:t>Доповнити види економічної діяльності комунального підприємства «</w:t>
      </w:r>
      <w:proofErr w:type="spellStart"/>
      <w:r w:rsidRPr="00C22B5C">
        <w:rPr>
          <w:rFonts w:eastAsia="Calibri" w:cs="Times New Roman"/>
          <w:kern w:val="0"/>
          <w:lang w:eastAsia="uk-UA" w:bidi="ar-SA"/>
        </w:rPr>
        <w:t>Бучасервіс</w:t>
      </w:r>
      <w:proofErr w:type="spellEnd"/>
      <w:r w:rsidRPr="00C22B5C">
        <w:rPr>
          <w:rFonts w:eastAsia="Calibri" w:cs="Times New Roman"/>
          <w:kern w:val="0"/>
          <w:lang w:eastAsia="uk-UA" w:bidi="ar-SA"/>
        </w:rPr>
        <w:t xml:space="preserve">» </w:t>
      </w:r>
      <w:proofErr w:type="spellStart"/>
      <w:r w:rsidRPr="00C22B5C">
        <w:rPr>
          <w:rFonts w:eastAsia="Calibri" w:cs="Times New Roman"/>
          <w:kern w:val="0"/>
          <w:lang w:eastAsia="uk-UA" w:bidi="ar-SA"/>
        </w:rPr>
        <w:t>Бучанської</w:t>
      </w:r>
      <w:proofErr w:type="spellEnd"/>
      <w:r w:rsidRPr="00C22B5C">
        <w:rPr>
          <w:rFonts w:eastAsia="Calibri" w:cs="Times New Roman"/>
          <w:kern w:val="0"/>
          <w:lang w:eastAsia="uk-UA" w:bidi="ar-SA"/>
        </w:rPr>
        <w:t xml:space="preserve"> міської ради, що містяться в Єдиному державному реєстрі юридичних осіб, фізичних осіб-підприємців та громадських формувань: </w:t>
      </w:r>
      <w:r w:rsidR="008E09F1" w:rsidRPr="008E09F1">
        <w:rPr>
          <w:rFonts w:eastAsia="Calibri" w:cs="Times New Roman"/>
          <w:kern w:val="0"/>
          <w:lang w:eastAsia="uk-UA" w:bidi="ar-SA"/>
        </w:rPr>
        <w:t>технічні випробування та дослідження якості питної води і склад стоків (КВЕД 71.20); діяльність у сфері інжинірингу, геології та геодезії, надання послуг технічного консультування в цих сферах (КВЕД 71.12); ремонт і технічне обслуговування електричного устаткування (КВЕД 33.14)</w:t>
      </w:r>
      <w:r w:rsidR="008E09F1">
        <w:rPr>
          <w:rFonts w:eastAsia="Calibri" w:cs="Times New Roman"/>
          <w:kern w:val="0"/>
          <w:lang w:eastAsia="uk-UA" w:bidi="ar-SA"/>
        </w:rPr>
        <w:t>.</w:t>
      </w:r>
    </w:p>
    <w:p w:rsidR="00C22B5C" w:rsidRPr="00C22B5C" w:rsidRDefault="008E09F1" w:rsidP="008E09F1">
      <w:pPr>
        <w:widowControl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eastAsia="Calibri" w:cs="Times New Roman"/>
          <w:kern w:val="0"/>
          <w:lang w:eastAsia="uk-UA" w:bidi="ar-SA"/>
        </w:rPr>
      </w:pPr>
      <w:r>
        <w:rPr>
          <w:rFonts w:eastAsia="Calibri" w:cs="Times New Roman"/>
          <w:kern w:val="0"/>
          <w:lang w:eastAsia="uk-UA" w:bidi="ar-SA"/>
        </w:rPr>
        <w:t>З</w:t>
      </w:r>
      <w:r w:rsidR="00C22B5C" w:rsidRPr="00C22B5C">
        <w:rPr>
          <w:rFonts w:eastAsia="Calibri" w:cs="Times New Roman"/>
          <w:kern w:val="0"/>
          <w:lang w:eastAsia="uk-UA" w:bidi="ar-SA"/>
        </w:rPr>
        <w:t>атвердити Статут комунального підприємства «</w:t>
      </w:r>
      <w:proofErr w:type="spellStart"/>
      <w:r w:rsidR="00C22B5C" w:rsidRPr="00C22B5C">
        <w:rPr>
          <w:rFonts w:eastAsia="Calibri" w:cs="Times New Roman"/>
          <w:kern w:val="0"/>
          <w:lang w:eastAsia="uk-UA" w:bidi="ar-SA"/>
        </w:rPr>
        <w:t>Бучасервіс</w:t>
      </w:r>
      <w:proofErr w:type="spellEnd"/>
      <w:r w:rsidR="00C22B5C" w:rsidRPr="00C22B5C">
        <w:rPr>
          <w:rFonts w:eastAsia="Calibri" w:cs="Times New Roman"/>
          <w:kern w:val="0"/>
          <w:lang w:eastAsia="uk-UA" w:bidi="ar-SA"/>
        </w:rPr>
        <w:t xml:space="preserve">» </w:t>
      </w:r>
      <w:proofErr w:type="spellStart"/>
      <w:r w:rsidR="00C22B5C" w:rsidRPr="00C22B5C">
        <w:rPr>
          <w:rFonts w:eastAsia="Calibri" w:cs="Times New Roman"/>
          <w:kern w:val="0"/>
          <w:lang w:eastAsia="uk-UA" w:bidi="ar-SA"/>
        </w:rPr>
        <w:t>Бучанської</w:t>
      </w:r>
      <w:proofErr w:type="spellEnd"/>
      <w:r w:rsidR="00C22B5C" w:rsidRPr="00C22B5C">
        <w:rPr>
          <w:rFonts w:eastAsia="Calibri" w:cs="Times New Roman"/>
          <w:kern w:val="0"/>
          <w:lang w:eastAsia="uk-UA" w:bidi="ar-SA"/>
        </w:rPr>
        <w:t xml:space="preserve"> міської ради у новій редакції (Додаток). </w:t>
      </w:r>
    </w:p>
    <w:p w:rsidR="00C22B5C" w:rsidRPr="00C22B5C" w:rsidRDefault="00C22B5C" w:rsidP="00C22B5C">
      <w:pPr>
        <w:widowControl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  <w:r w:rsidRPr="00C22B5C">
        <w:rPr>
          <w:rFonts w:eastAsia="Calibri" w:cs="Times New Roman"/>
          <w:kern w:val="0"/>
          <w:lang w:eastAsia="uk-UA" w:bidi="ar-SA"/>
        </w:rPr>
        <w:t>Доручити начальнику комунального підприємства «</w:t>
      </w:r>
      <w:proofErr w:type="spellStart"/>
      <w:r w:rsidRPr="00C22B5C">
        <w:rPr>
          <w:rFonts w:eastAsia="Calibri" w:cs="Times New Roman"/>
          <w:kern w:val="0"/>
          <w:lang w:eastAsia="uk-UA" w:bidi="ar-SA"/>
        </w:rPr>
        <w:t>Бучасервіс</w:t>
      </w:r>
      <w:proofErr w:type="spellEnd"/>
      <w:r w:rsidRPr="00C22B5C">
        <w:rPr>
          <w:rFonts w:eastAsia="Calibri" w:cs="Times New Roman"/>
          <w:kern w:val="0"/>
          <w:lang w:eastAsia="uk-UA" w:bidi="ar-SA"/>
        </w:rPr>
        <w:t xml:space="preserve">» </w:t>
      </w:r>
      <w:proofErr w:type="spellStart"/>
      <w:r w:rsidRPr="00C22B5C">
        <w:rPr>
          <w:rFonts w:eastAsia="Calibri" w:cs="Times New Roman"/>
          <w:kern w:val="0"/>
          <w:lang w:eastAsia="uk-UA" w:bidi="ar-SA"/>
        </w:rPr>
        <w:t>Бучанської</w:t>
      </w:r>
      <w:proofErr w:type="spellEnd"/>
      <w:r w:rsidRPr="00C22B5C">
        <w:rPr>
          <w:rFonts w:eastAsia="Calibri" w:cs="Times New Roman"/>
          <w:kern w:val="0"/>
          <w:lang w:eastAsia="uk-UA" w:bidi="ar-SA"/>
        </w:rPr>
        <w:t xml:space="preserve"> міської ради </w:t>
      </w:r>
      <w:proofErr w:type="spellStart"/>
      <w:r w:rsidRPr="00C22B5C">
        <w:rPr>
          <w:rFonts w:eastAsia="Calibri" w:cs="Times New Roman"/>
          <w:kern w:val="0"/>
          <w:lang w:eastAsia="uk-UA" w:bidi="ar-SA"/>
        </w:rPr>
        <w:t>Мостіпаці</w:t>
      </w:r>
      <w:proofErr w:type="spellEnd"/>
      <w:r w:rsidRPr="00C22B5C">
        <w:rPr>
          <w:rFonts w:eastAsia="Calibri" w:cs="Times New Roman"/>
          <w:kern w:val="0"/>
          <w:lang w:eastAsia="uk-UA" w:bidi="ar-SA"/>
        </w:rPr>
        <w:t xml:space="preserve"> С.В. провести державну реєстрацію вказаних вище змін до правовстановлюючих документів</w:t>
      </w:r>
      <w:r w:rsidR="008E09F1">
        <w:rPr>
          <w:rFonts w:eastAsia="Calibri" w:cs="Times New Roman"/>
          <w:kern w:val="0"/>
          <w:lang w:eastAsia="uk-UA" w:bidi="ar-SA"/>
        </w:rPr>
        <w:t xml:space="preserve"> в установленому законодавством порядку</w:t>
      </w:r>
      <w:r w:rsidRPr="00C22B5C">
        <w:rPr>
          <w:rFonts w:eastAsia="Calibri" w:cs="Times New Roman"/>
          <w:kern w:val="0"/>
          <w:lang w:eastAsia="uk-UA" w:bidi="ar-SA"/>
        </w:rPr>
        <w:t>.</w:t>
      </w:r>
    </w:p>
    <w:p w:rsidR="00C22B5C" w:rsidRPr="00C22B5C" w:rsidRDefault="00C22B5C" w:rsidP="00C22B5C">
      <w:pPr>
        <w:widowControl/>
        <w:numPr>
          <w:ilvl w:val="0"/>
          <w:numId w:val="2"/>
        </w:numPr>
        <w:suppressAutoHyphens w:val="0"/>
        <w:autoSpaceDN/>
        <w:contextualSpacing/>
        <w:jc w:val="both"/>
        <w:textAlignment w:val="auto"/>
        <w:rPr>
          <w:rFonts w:eastAsia="Times New Roman" w:cs="Times New Roman"/>
          <w:kern w:val="0"/>
          <w:lang w:eastAsia="ru-RU" w:bidi="ar-SA"/>
        </w:rPr>
      </w:pPr>
      <w:r w:rsidRPr="00C22B5C">
        <w:rPr>
          <w:rFonts w:eastAsia="Times New Roman" w:cs="Times New Roman"/>
          <w:color w:val="000000"/>
          <w:kern w:val="0"/>
          <w:lang w:eastAsia="ru-RU" w:bidi="ar-SA"/>
        </w:rPr>
        <w:t>К</w:t>
      </w:r>
      <w:r w:rsidRPr="00C22B5C">
        <w:rPr>
          <w:rFonts w:eastAsia="Times New Roman" w:cs="Times New Roman"/>
          <w:kern w:val="0"/>
          <w:lang w:eastAsia="ru-RU" w:bidi="ar-SA"/>
        </w:rPr>
        <w:t xml:space="preserve">онтроль за виконанням даного рішення покласти на комісію </w:t>
      </w:r>
      <w:r w:rsidRPr="00C22B5C">
        <w:rPr>
          <w:rFonts w:eastAsia="Arial Unicode MS" w:cs="Times New Roman"/>
          <w:color w:val="000000"/>
          <w:kern w:val="0"/>
          <w:lang w:eastAsia="uk-UA" w:bidi="uk-UA"/>
        </w:rPr>
        <w:t>з питань житлово-комунального господарства, благоустрою, енергоефективності та управління комунальною власністю.</w:t>
      </w:r>
    </w:p>
    <w:p w:rsidR="00C22B5C" w:rsidRPr="00C22B5C" w:rsidRDefault="00C22B5C" w:rsidP="00C22B5C">
      <w:pPr>
        <w:widowControl/>
        <w:suppressAutoHyphens w:val="0"/>
        <w:autoSpaceDN/>
        <w:ind w:left="780"/>
        <w:jc w:val="both"/>
        <w:textAlignment w:val="auto"/>
        <w:rPr>
          <w:rFonts w:eastAsia="Calibri" w:cs="Times New Roman"/>
          <w:kern w:val="0"/>
          <w:lang w:eastAsia="ru-RU" w:bidi="ar-SA"/>
        </w:rPr>
      </w:pPr>
    </w:p>
    <w:p w:rsidR="00C22B5C" w:rsidRPr="00C22B5C" w:rsidRDefault="00C22B5C" w:rsidP="00C22B5C">
      <w:pPr>
        <w:widowControl/>
        <w:suppressAutoHyphens w:val="0"/>
        <w:autoSpaceDN/>
        <w:jc w:val="both"/>
        <w:textAlignment w:val="auto"/>
        <w:rPr>
          <w:rFonts w:eastAsia="Calibri" w:cs="Times New Roman"/>
          <w:kern w:val="0"/>
          <w:lang w:eastAsia="ru-RU" w:bidi="ar-SA"/>
        </w:rPr>
      </w:pPr>
    </w:p>
    <w:p w:rsidR="00C22B5C" w:rsidRDefault="00C22B5C" w:rsidP="00C22B5C">
      <w:pPr>
        <w:widowControl/>
        <w:suppressAutoHyphens w:val="0"/>
        <w:autoSpaceDN/>
        <w:ind w:left="720"/>
        <w:jc w:val="both"/>
        <w:textAlignment w:val="auto"/>
        <w:rPr>
          <w:rFonts w:eastAsia="Calibri" w:cs="Times New Roman"/>
          <w:b/>
          <w:kern w:val="0"/>
          <w:lang w:eastAsia="ru-RU" w:bidi="ar-SA"/>
        </w:rPr>
      </w:pPr>
      <w:r w:rsidRPr="00C22B5C">
        <w:rPr>
          <w:rFonts w:eastAsia="Calibri" w:cs="Times New Roman"/>
          <w:b/>
          <w:kern w:val="0"/>
          <w:lang w:eastAsia="ru-RU" w:bidi="ar-SA"/>
        </w:rPr>
        <w:t xml:space="preserve">Міський голова                                                   </w:t>
      </w:r>
      <w:r w:rsidRPr="00C22B5C">
        <w:rPr>
          <w:rFonts w:eastAsia="Calibri" w:cs="Times New Roman"/>
          <w:b/>
          <w:kern w:val="0"/>
          <w:lang w:eastAsia="ru-RU" w:bidi="ar-SA"/>
        </w:rPr>
        <w:tab/>
        <w:t xml:space="preserve">                         А</w:t>
      </w:r>
      <w:r w:rsidR="008E09F1">
        <w:rPr>
          <w:rFonts w:eastAsia="Calibri" w:cs="Times New Roman"/>
          <w:b/>
          <w:kern w:val="0"/>
          <w:lang w:eastAsia="ru-RU" w:bidi="ar-SA"/>
        </w:rPr>
        <w:t>натолій ФЕДОРУК</w:t>
      </w:r>
    </w:p>
    <w:p w:rsidR="008E09F1" w:rsidRPr="00C22B5C" w:rsidRDefault="008E09F1" w:rsidP="00C22B5C">
      <w:pPr>
        <w:widowControl/>
        <w:suppressAutoHyphens w:val="0"/>
        <w:autoSpaceDN/>
        <w:ind w:left="720"/>
        <w:jc w:val="both"/>
        <w:textAlignment w:val="auto"/>
        <w:rPr>
          <w:rFonts w:eastAsia="Calibri" w:cs="Times New Roman"/>
          <w:b/>
          <w:kern w:val="0"/>
          <w:lang w:eastAsia="ru-RU" w:bidi="ar-SA"/>
        </w:rPr>
      </w:pPr>
    </w:p>
    <w:p w:rsidR="002D153F" w:rsidRDefault="002D153F" w:rsidP="00267B18">
      <w:pPr>
        <w:pStyle w:val="Standard"/>
        <w:spacing w:before="100" w:line="200" w:lineRule="atLeast"/>
        <w:jc w:val="both"/>
        <w:rPr>
          <w:rFonts w:eastAsia="Times New Roman"/>
          <w:b/>
          <w:bCs/>
          <w:sz w:val="26"/>
          <w:szCs w:val="26"/>
        </w:rPr>
      </w:pPr>
    </w:p>
    <w:p w:rsidR="00D826FA" w:rsidRDefault="00D826FA">
      <w:bookmarkStart w:id="0" w:name="_GoBack"/>
      <w:bookmarkEnd w:id="0"/>
    </w:p>
    <w:sectPr w:rsidR="00D826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D77E2"/>
    <w:multiLevelType w:val="hybridMultilevel"/>
    <w:tmpl w:val="A2B69C14"/>
    <w:lvl w:ilvl="0" w:tplc="13D0527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10C6164"/>
    <w:multiLevelType w:val="hybridMultilevel"/>
    <w:tmpl w:val="0922AB0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B18"/>
    <w:rsid w:val="00051CB3"/>
    <w:rsid w:val="000B6D5D"/>
    <w:rsid w:val="00267B18"/>
    <w:rsid w:val="002C1C05"/>
    <w:rsid w:val="002D153F"/>
    <w:rsid w:val="00391FF0"/>
    <w:rsid w:val="00406424"/>
    <w:rsid w:val="00413D76"/>
    <w:rsid w:val="004D45E3"/>
    <w:rsid w:val="006749F6"/>
    <w:rsid w:val="00724A24"/>
    <w:rsid w:val="008E09F1"/>
    <w:rsid w:val="009D114E"/>
    <w:rsid w:val="00B2677F"/>
    <w:rsid w:val="00B469F2"/>
    <w:rsid w:val="00B618B3"/>
    <w:rsid w:val="00C22B5C"/>
    <w:rsid w:val="00C256B5"/>
    <w:rsid w:val="00C51DF5"/>
    <w:rsid w:val="00C86035"/>
    <w:rsid w:val="00D2777C"/>
    <w:rsid w:val="00D5575F"/>
    <w:rsid w:val="00D826FA"/>
    <w:rsid w:val="00F22AE1"/>
    <w:rsid w:val="00FC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A0460"/>
  <w15:docId w15:val="{4CC9675C-67DA-409D-B9DF-3A642EFDA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7B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25pt">
    <w:name w:val="Основной текст + 12;5 pt"/>
    <w:rsid w:val="00267B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uk-UA"/>
    </w:rPr>
  </w:style>
  <w:style w:type="paragraph" w:styleId="a3">
    <w:name w:val="List Paragraph"/>
    <w:basedOn w:val="a"/>
    <w:uiPriority w:val="34"/>
    <w:qFormat/>
    <w:rsid w:val="002C1C0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Boss</cp:lastModifiedBy>
  <cp:revision>18</cp:revision>
  <cp:lastPrinted>2020-08-12T08:19:00Z</cp:lastPrinted>
  <dcterms:created xsi:type="dcterms:W3CDTF">2020-08-12T08:16:00Z</dcterms:created>
  <dcterms:modified xsi:type="dcterms:W3CDTF">2021-11-22T10:17:00Z</dcterms:modified>
</cp:coreProperties>
</file>